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AC834" w14:textId="77777777" w:rsidR="00BE44C0" w:rsidRDefault="00BE44C0" w:rsidP="00BE44C0">
      <w:pPr>
        <w:spacing w:after="0" w:line="240" w:lineRule="auto"/>
        <w:jc w:val="center"/>
        <w:rPr>
          <w:rFonts w:asciiTheme="minorHAnsi" w:hAnsiTheme="minorHAnsi" w:cs="Times New Roman"/>
          <w:b/>
          <w:bCs/>
          <w:sz w:val="24"/>
          <w:szCs w:val="24"/>
        </w:rPr>
      </w:pPr>
    </w:p>
    <w:p w14:paraId="585FBA12" w14:textId="77777777" w:rsidR="00BE44C0" w:rsidRPr="00BE44C0" w:rsidRDefault="00BE44C0" w:rsidP="00BE44C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B9BDD75" w14:textId="2FBF48FC" w:rsidR="003E44C6" w:rsidRPr="00BE44C0" w:rsidRDefault="00BE44C0" w:rsidP="00BE44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44C0">
        <w:rPr>
          <w:rFonts w:ascii="Arial" w:hAnsi="Arial" w:cs="Arial"/>
          <w:b/>
          <w:bCs/>
          <w:sz w:val="24"/>
          <w:szCs w:val="24"/>
        </w:rPr>
        <w:t>INSTRUÇÕES PARA EXAMES DE CONHECIMENTOS GERAIS</w:t>
      </w:r>
    </w:p>
    <w:p w14:paraId="4A96C3B4" w14:textId="77777777" w:rsidR="00F77F1A" w:rsidRPr="00BE44C0" w:rsidRDefault="00F77F1A" w:rsidP="004E45F0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4"/>
        </w:rPr>
      </w:pPr>
    </w:p>
    <w:p w14:paraId="21B95B1A" w14:textId="77777777" w:rsidR="004E45F0" w:rsidRPr="00BE44C0" w:rsidRDefault="004E45F0" w:rsidP="003E44C6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4BFB6F4" w14:textId="54BD53BC" w:rsidR="00B960B8" w:rsidRPr="00BE44C0" w:rsidRDefault="00BE44C0" w:rsidP="00BE44C0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E44C0">
        <w:rPr>
          <w:rFonts w:ascii="Arial" w:hAnsi="Arial" w:cs="Arial"/>
          <w:sz w:val="24"/>
          <w:szCs w:val="24"/>
        </w:rPr>
        <w:t xml:space="preserve">Quando fazer: </w:t>
      </w:r>
      <w:r w:rsidR="00781291">
        <w:rPr>
          <w:rFonts w:ascii="Arial" w:hAnsi="Arial" w:cs="Arial"/>
          <w:sz w:val="24"/>
          <w:szCs w:val="24"/>
        </w:rPr>
        <w:t>D</w:t>
      </w:r>
      <w:r w:rsidRPr="00BE44C0">
        <w:rPr>
          <w:rFonts w:ascii="Arial" w:hAnsi="Arial" w:cs="Arial"/>
          <w:sz w:val="24"/>
          <w:szCs w:val="24"/>
        </w:rPr>
        <w:t>everá ocorrer dentro do prazo de 36 meses.</w:t>
      </w:r>
    </w:p>
    <w:p w14:paraId="718D33D3" w14:textId="77777777" w:rsidR="00BE44C0" w:rsidRPr="00BE44C0" w:rsidRDefault="00BE44C0" w:rsidP="00BE44C0">
      <w:pPr>
        <w:pStyle w:val="PargrafodaLista"/>
        <w:rPr>
          <w:rFonts w:ascii="Arial" w:hAnsi="Arial" w:cs="Arial"/>
          <w:sz w:val="24"/>
          <w:szCs w:val="24"/>
        </w:rPr>
      </w:pPr>
    </w:p>
    <w:p w14:paraId="3BF0FD4D" w14:textId="510A06FC" w:rsidR="00BE44C0" w:rsidRPr="00BE44C0" w:rsidRDefault="00BE44C0" w:rsidP="00BE44C0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E44C0">
        <w:rPr>
          <w:rFonts w:ascii="Arial" w:hAnsi="Arial" w:cs="Arial"/>
          <w:sz w:val="24"/>
          <w:szCs w:val="24"/>
        </w:rPr>
        <w:t xml:space="preserve">Objetivos: </w:t>
      </w:r>
    </w:p>
    <w:p w14:paraId="00D469BF" w14:textId="77777777" w:rsidR="00BE44C0" w:rsidRPr="00BE44C0" w:rsidRDefault="00BE44C0" w:rsidP="00BE44C0">
      <w:pPr>
        <w:pStyle w:val="PargrafodaLista"/>
        <w:rPr>
          <w:rFonts w:ascii="Arial" w:hAnsi="Arial" w:cs="Arial"/>
          <w:sz w:val="24"/>
          <w:szCs w:val="24"/>
        </w:rPr>
      </w:pPr>
    </w:p>
    <w:p w14:paraId="08BAC997" w14:textId="77777777" w:rsidR="00BE44C0" w:rsidRPr="00BE44C0" w:rsidRDefault="00BE44C0" w:rsidP="00BE44C0">
      <w:pPr>
        <w:pStyle w:val="PargrafodaLista"/>
        <w:rPr>
          <w:rFonts w:ascii="Arial" w:hAnsi="Arial" w:cs="Arial"/>
          <w:sz w:val="24"/>
          <w:szCs w:val="24"/>
        </w:rPr>
      </w:pPr>
    </w:p>
    <w:p w14:paraId="2BBD28CC" w14:textId="1F608BB9" w:rsidR="00BE44C0" w:rsidRPr="00BE44C0" w:rsidRDefault="00BE44C0" w:rsidP="00BE44C0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E44C0">
        <w:rPr>
          <w:rFonts w:ascii="Arial" w:hAnsi="Arial" w:cs="Arial"/>
          <w:sz w:val="24"/>
          <w:szCs w:val="24"/>
        </w:rPr>
        <w:t xml:space="preserve">Banca: deve ser solicitada, em formulário próprio denominado </w:t>
      </w:r>
      <w:r w:rsidRPr="00110C16">
        <w:rPr>
          <w:rFonts w:ascii="Arial" w:hAnsi="Arial" w:cs="Arial"/>
          <w:b/>
          <w:bCs/>
          <w:sz w:val="24"/>
          <w:szCs w:val="24"/>
        </w:rPr>
        <w:t>Indicação de Comissão Examinadora do Exame de Conhecimentos Gerais</w:t>
      </w:r>
      <w:r w:rsidRPr="00BE44C0">
        <w:rPr>
          <w:rFonts w:ascii="Arial" w:hAnsi="Arial" w:cs="Arial"/>
          <w:sz w:val="24"/>
          <w:szCs w:val="24"/>
        </w:rPr>
        <w:t xml:space="preserve"> </w:t>
      </w:r>
      <w:r w:rsidR="00110C16">
        <w:rPr>
          <w:rFonts w:ascii="Arial" w:hAnsi="Arial" w:cs="Arial"/>
          <w:sz w:val="24"/>
          <w:szCs w:val="24"/>
        </w:rPr>
        <w:t>(</w:t>
      </w:r>
      <w:r w:rsidRPr="00BE44C0">
        <w:rPr>
          <w:rFonts w:ascii="Arial" w:hAnsi="Arial" w:cs="Arial"/>
          <w:sz w:val="24"/>
          <w:szCs w:val="24"/>
        </w:rPr>
        <w:t xml:space="preserve">disponível para download na </w:t>
      </w:r>
      <w:hyperlink r:id="rId8" w:history="1">
        <w:r w:rsidR="00F15CB4">
          <w:rPr>
            <w:rStyle w:val="Hyperlink"/>
          </w:rPr>
          <w:t>https://www.ppgfqm-icbufrj.org/formularios</w:t>
        </w:r>
      </w:hyperlink>
      <w:r w:rsidR="00110C16">
        <w:rPr>
          <w:rFonts w:ascii="Arial" w:hAnsi="Arial" w:cs="Arial"/>
          <w:sz w:val="24"/>
          <w:szCs w:val="24"/>
        </w:rPr>
        <w:t>).</w:t>
      </w:r>
    </w:p>
    <w:p w14:paraId="6D97395C" w14:textId="77777777" w:rsidR="00BE44C0" w:rsidRPr="00BE44C0" w:rsidRDefault="00BE44C0" w:rsidP="00110C16">
      <w:pPr>
        <w:pStyle w:val="PargrafodaLista"/>
        <w:rPr>
          <w:rFonts w:ascii="Arial" w:hAnsi="Arial" w:cs="Arial"/>
          <w:sz w:val="24"/>
          <w:szCs w:val="24"/>
        </w:rPr>
      </w:pPr>
    </w:p>
    <w:p w14:paraId="743AF1AC" w14:textId="60A3482A" w:rsidR="00BE44C0" w:rsidRPr="00BE44C0" w:rsidRDefault="00BE44C0" w:rsidP="00BE44C0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E44C0">
        <w:rPr>
          <w:rFonts w:ascii="Arial" w:hAnsi="Arial" w:cs="Arial"/>
          <w:sz w:val="24"/>
          <w:szCs w:val="24"/>
        </w:rPr>
        <w:t xml:space="preserve">Critério de avaliação: </w:t>
      </w:r>
    </w:p>
    <w:sectPr w:rsidR="00BE44C0" w:rsidRPr="00BE44C0" w:rsidSect="003E44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C5F4F" w14:textId="77777777" w:rsidR="008A71B2" w:rsidRDefault="008A71B2" w:rsidP="00C54118">
      <w:pPr>
        <w:spacing w:after="0" w:line="240" w:lineRule="auto"/>
      </w:pPr>
      <w:r>
        <w:separator/>
      </w:r>
    </w:p>
  </w:endnote>
  <w:endnote w:type="continuationSeparator" w:id="0">
    <w:p w14:paraId="2034A14D" w14:textId="77777777" w:rsidR="008A71B2" w:rsidRDefault="008A71B2" w:rsidP="00C5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1930E" w14:textId="77777777" w:rsidR="00E0663A" w:rsidRDefault="00E0663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97D06" w14:textId="77777777" w:rsidR="00AC5D8E" w:rsidRDefault="00AC5D8E" w:rsidP="00AC5D8E">
    <w:pPr>
      <w:pStyle w:val="Cabealho"/>
      <w:jc w:val="right"/>
    </w:pPr>
    <w:r>
      <w:t>_____________________________________________________________________________</w:t>
    </w:r>
  </w:p>
  <w:p w14:paraId="7D6E0E7E" w14:textId="77777777" w:rsidR="00AC5D8E" w:rsidRPr="00AC5D8E" w:rsidRDefault="00AC5D8E" w:rsidP="00AC5D8E">
    <w:pPr>
      <w:pStyle w:val="Cabealho"/>
      <w:jc w:val="center"/>
      <w:rPr>
        <w:sz w:val="20"/>
        <w:szCs w:val="20"/>
      </w:rPr>
    </w:pPr>
    <w:r w:rsidRPr="00AC5D8E">
      <w:rPr>
        <w:sz w:val="20"/>
        <w:szCs w:val="20"/>
      </w:rPr>
      <w:t>Av. Carlos Chagas Filho, 373 – Prédio do CCS – Bloco J</w:t>
    </w:r>
  </w:p>
  <w:p w14:paraId="022EE446" w14:textId="77777777" w:rsidR="00AC5D8E" w:rsidRPr="00AC5D8E" w:rsidRDefault="00AC5D8E" w:rsidP="00AC5D8E">
    <w:pPr>
      <w:pStyle w:val="Cabealho"/>
      <w:jc w:val="center"/>
      <w:rPr>
        <w:sz w:val="20"/>
        <w:szCs w:val="20"/>
      </w:rPr>
    </w:pPr>
    <w:r w:rsidRPr="00AC5D8E">
      <w:rPr>
        <w:sz w:val="20"/>
        <w:szCs w:val="20"/>
      </w:rPr>
      <w:t>Ilha do Fundão – Rio de Janeiro – RJ – CEP 21941-902</w:t>
    </w:r>
  </w:p>
  <w:p w14:paraId="5BF80581" w14:textId="77777777" w:rsidR="00C54118" w:rsidRPr="00AC5D8E" w:rsidRDefault="00AC5D8E" w:rsidP="00AC5D8E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jc w:val="center"/>
      <w:rPr>
        <w:rFonts w:cs="Times New Roman"/>
        <w:sz w:val="20"/>
        <w:szCs w:val="20"/>
      </w:rPr>
    </w:pPr>
    <w:proofErr w:type="spellStart"/>
    <w:r w:rsidRPr="00AC5D8E">
      <w:rPr>
        <w:sz w:val="20"/>
        <w:szCs w:val="20"/>
      </w:rPr>
      <w:t>Tel</w:t>
    </w:r>
    <w:proofErr w:type="spellEnd"/>
    <w:r w:rsidRPr="00AC5D8E">
      <w:rPr>
        <w:sz w:val="20"/>
        <w:szCs w:val="20"/>
      </w:rPr>
      <w:t xml:space="preserve">: (+55 21) 3938.66.72. </w:t>
    </w:r>
    <w:proofErr w:type="spellStart"/>
    <w:r w:rsidRPr="00AC5D8E">
      <w:rPr>
        <w:sz w:val="20"/>
        <w:szCs w:val="20"/>
      </w:rPr>
      <w:t>E.mails</w:t>
    </w:r>
    <w:proofErr w:type="spellEnd"/>
    <w:r w:rsidRPr="00AC5D8E">
      <w:rPr>
        <w:sz w:val="20"/>
        <w:szCs w:val="20"/>
      </w:rPr>
      <w:t xml:space="preserve"> secretaria: posgradpfqm@icb.ufrj.br e posgradpfqm@gmail.com. </w:t>
    </w:r>
    <w:proofErr w:type="spellStart"/>
    <w:r w:rsidRPr="00AC5D8E">
      <w:rPr>
        <w:rFonts w:cs="Times New Roman"/>
        <w:sz w:val="20"/>
        <w:szCs w:val="20"/>
      </w:rPr>
      <w:t>E.mail</w:t>
    </w:r>
    <w:proofErr w:type="spellEnd"/>
    <w:r w:rsidRPr="00AC5D8E">
      <w:rPr>
        <w:rFonts w:cs="Times New Roman"/>
        <w:sz w:val="20"/>
        <w:szCs w:val="20"/>
      </w:rPr>
      <w:t xml:space="preserve"> coordenação: icbppgfqm@gmail.com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15F7D" w14:textId="77777777" w:rsidR="00E0663A" w:rsidRDefault="00E066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11DAF" w14:textId="77777777" w:rsidR="008A71B2" w:rsidRDefault="008A71B2" w:rsidP="00C54118">
      <w:pPr>
        <w:spacing w:after="0" w:line="240" w:lineRule="auto"/>
      </w:pPr>
      <w:r>
        <w:separator/>
      </w:r>
    </w:p>
  </w:footnote>
  <w:footnote w:type="continuationSeparator" w:id="0">
    <w:p w14:paraId="5493B0FE" w14:textId="77777777" w:rsidR="008A71B2" w:rsidRDefault="008A71B2" w:rsidP="00C5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6D760" w14:textId="77777777" w:rsidR="00E0663A" w:rsidRDefault="008A71B2">
    <w:pPr>
      <w:pStyle w:val="Cabealho"/>
    </w:pPr>
    <w:r>
      <w:rPr>
        <w:noProof/>
        <w:lang w:eastAsia="pt-BR"/>
      </w:rPr>
      <w:pict w14:anchorId="1278A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94251" o:spid="_x0000_s2051" type="#_x0000_t75" style="position:absolute;margin-left:0;margin-top:0;width:424.3pt;height:500.6pt;z-index:-251655168;mso-position-horizontal:center;mso-position-horizontal-relative:margin;mso-position-vertical:center;mso-position-vertical-relative:margin" o:allowincell="f">
          <v:imagedata r:id="rId1" o:title="Minerva_UFRJ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25241" w14:textId="77777777" w:rsidR="00C54118" w:rsidRPr="002B5AE0" w:rsidRDefault="008A71B2" w:rsidP="00C54118">
    <w:pPr>
      <w:pStyle w:val="Cabealho"/>
      <w:ind w:left="567"/>
      <w:jc w:val="right"/>
      <w:rPr>
        <w:rFonts w:cs="Times New Roman"/>
        <w:b/>
        <w:sz w:val="20"/>
        <w:szCs w:val="20"/>
      </w:rPr>
    </w:pPr>
    <w:r>
      <w:rPr>
        <w:rFonts w:cs="Times New Roman"/>
        <w:b/>
        <w:noProof/>
        <w:sz w:val="20"/>
        <w:szCs w:val="20"/>
        <w:lang w:eastAsia="pt-BR"/>
      </w:rPr>
      <w:pict w14:anchorId="3933D8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94252" o:spid="_x0000_s2052" type="#_x0000_t75" style="position:absolute;left:0;text-align:left;margin-left:0;margin-top:0;width:424.3pt;height:500.6pt;z-index:-251654144;mso-position-horizontal:center;mso-position-horizontal-relative:margin;mso-position-vertical:center;mso-position-vertical-relative:margin" o:allowincell="f">
          <v:imagedata r:id="rId1" o:title="Minerva_UFRJ" gain="19661f" blacklevel="22938f"/>
          <w10:wrap anchorx="margin" anchory="margin"/>
        </v:shape>
      </w:pict>
    </w:r>
    <w:r w:rsidR="00C54118" w:rsidRPr="002B5AE0">
      <w:rPr>
        <w:rFonts w:cs="Times New Roman"/>
        <w:b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 wp14:anchorId="5B6E7637" wp14:editId="37BA0ACD">
          <wp:simplePos x="0" y="0"/>
          <wp:positionH relativeFrom="column">
            <wp:posOffset>-367030</wp:posOffset>
          </wp:positionH>
          <wp:positionV relativeFrom="paragraph">
            <wp:posOffset>-306070</wp:posOffset>
          </wp:positionV>
          <wp:extent cx="1583690" cy="1062990"/>
          <wp:effectExtent l="0" t="0" r="0" b="3810"/>
          <wp:wrapThrough wrapText="bothSides">
            <wp:wrapPolygon edited="0">
              <wp:start x="0" y="0"/>
              <wp:lineTo x="0" y="21290"/>
              <wp:lineTo x="21306" y="21290"/>
              <wp:lineTo x="21306" y="0"/>
              <wp:lineTo x="0" y="0"/>
            </wp:wrapPolygon>
          </wp:wrapThrough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48" r="70402" b="5984"/>
                  <a:stretch/>
                </pic:blipFill>
                <pic:spPr bwMode="auto">
                  <a:xfrm>
                    <a:off x="0" y="0"/>
                    <a:ext cx="1583690" cy="1062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3BF9">
      <w:rPr>
        <w:rFonts w:cs="Times New Roman"/>
        <w:b/>
        <w:noProof/>
        <w:sz w:val="20"/>
        <w:szCs w:val="20"/>
        <w:lang w:eastAsia="pt-BR"/>
      </w:rPr>
      <w:t>Programa de Pós-graduação em Farmacologia e Química Medicinal</w:t>
    </w:r>
  </w:p>
  <w:p w14:paraId="6D4A87E3" w14:textId="77777777" w:rsidR="00C54118" w:rsidRPr="002B5AE0" w:rsidRDefault="00603BF9" w:rsidP="00C54118">
    <w:pPr>
      <w:pStyle w:val="Cabealho"/>
      <w:jc w:val="right"/>
      <w:rPr>
        <w:rFonts w:cs="Times New Roman"/>
        <w:b/>
        <w:sz w:val="20"/>
        <w:szCs w:val="20"/>
      </w:rPr>
    </w:pPr>
    <w:r>
      <w:rPr>
        <w:rFonts w:cs="Times New Roman"/>
        <w:b/>
        <w:sz w:val="20"/>
        <w:szCs w:val="20"/>
      </w:rPr>
      <w:t>Instituto de Ciências Biomédicas</w:t>
    </w:r>
  </w:p>
  <w:p w14:paraId="5F4C0E77" w14:textId="77777777" w:rsidR="00C54118" w:rsidRPr="002B5AE0" w:rsidRDefault="00603BF9" w:rsidP="00C54118">
    <w:pPr>
      <w:pStyle w:val="Cabealho"/>
      <w:jc w:val="right"/>
      <w:rPr>
        <w:rFonts w:cs="Times New Roman"/>
        <w:b/>
        <w:sz w:val="20"/>
        <w:szCs w:val="20"/>
      </w:rPr>
    </w:pPr>
    <w:r>
      <w:rPr>
        <w:rFonts w:cs="Times New Roman"/>
        <w:b/>
        <w:sz w:val="20"/>
        <w:szCs w:val="20"/>
      </w:rPr>
      <w:t>Universidade Federal do Rio de Janeiro</w:t>
    </w:r>
  </w:p>
  <w:p w14:paraId="03D3E6F1" w14:textId="77777777" w:rsidR="00C54118" w:rsidRPr="00AC5D8E" w:rsidRDefault="00C54118" w:rsidP="00C54118">
    <w:pPr>
      <w:pStyle w:val="Cabealho"/>
      <w:tabs>
        <w:tab w:val="left" w:pos="3983"/>
        <w:tab w:val="right" w:pos="9912"/>
      </w:tabs>
      <w:jc w:val="right"/>
      <w:rPr>
        <w:rFonts w:cs="Times New Roman"/>
        <w:sz w:val="20"/>
        <w:szCs w:val="20"/>
      </w:rPr>
    </w:pPr>
  </w:p>
  <w:p w14:paraId="734F5AC1" w14:textId="77777777" w:rsidR="00AC5D8E" w:rsidRDefault="00E0663A" w:rsidP="00AC5D8E">
    <w:pPr>
      <w:pStyle w:val="Cabealho"/>
      <w:jc w:val="right"/>
      <w:rPr>
        <w:rFonts w:cs="Times New Roman"/>
        <w:sz w:val="20"/>
        <w:szCs w:val="20"/>
      </w:rPr>
    </w:pPr>
    <w:r w:rsidRPr="00E0663A">
      <w:rPr>
        <w:rFonts w:cs="Times New Roman"/>
        <w:sz w:val="20"/>
        <w:szCs w:val="20"/>
      </w:rPr>
      <w:t>https://www.ppgfqm-icbufrj.org/</w:t>
    </w:r>
  </w:p>
  <w:p w14:paraId="46598896" w14:textId="77777777" w:rsidR="00C54118" w:rsidRDefault="00C54118" w:rsidP="00AC5D8E">
    <w:pPr>
      <w:pStyle w:val="Cabealho"/>
      <w:jc w:val="right"/>
    </w:pPr>
    <w:r>
      <w:t>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B1528" w14:textId="77777777" w:rsidR="00E0663A" w:rsidRDefault="008A71B2">
    <w:pPr>
      <w:pStyle w:val="Cabealho"/>
    </w:pPr>
    <w:r>
      <w:rPr>
        <w:noProof/>
        <w:lang w:eastAsia="pt-BR"/>
      </w:rPr>
      <w:pict w14:anchorId="695E81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94250" o:spid="_x0000_s2050" type="#_x0000_t75" style="position:absolute;margin-left:0;margin-top:0;width:424.3pt;height:500.6pt;z-index:-251656192;mso-position-horizontal:center;mso-position-horizontal-relative:margin;mso-position-vertical:center;mso-position-vertical-relative:margin" o:allowincell="f">
          <v:imagedata r:id="rId1" o:title="Minerva_UFRJ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4469B3"/>
    <w:multiLevelType w:val="hybridMultilevel"/>
    <w:tmpl w:val="7494AD7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EC278E"/>
    <w:multiLevelType w:val="hybridMultilevel"/>
    <w:tmpl w:val="ADAAF6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E28D7"/>
    <w:multiLevelType w:val="hybridMultilevel"/>
    <w:tmpl w:val="062E600E"/>
    <w:lvl w:ilvl="0" w:tplc="51E8A2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18"/>
    <w:rsid w:val="000345F8"/>
    <w:rsid w:val="0007210F"/>
    <w:rsid w:val="00095E8D"/>
    <w:rsid w:val="000A7308"/>
    <w:rsid w:val="00110C16"/>
    <w:rsid w:val="00114662"/>
    <w:rsid w:val="00131FE5"/>
    <w:rsid w:val="001618B0"/>
    <w:rsid w:val="00187A9C"/>
    <w:rsid w:val="001A2793"/>
    <w:rsid w:val="001D4C0E"/>
    <w:rsid w:val="0020177C"/>
    <w:rsid w:val="00202C9B"/>
    <w:rsid w:val="0021379C"/>
    <w:rsid w:val="00232D9D"/>
    <w:rsid w:val="002B2B82"/>
    <w:rsid w:val="002B5AE0"/>
    <w:rsid w:val="002C2F6E"/>
    <w:rsid w:val="00333D1F"/>
    <w:rsid w:val="00343EF5"/>
    <w:rsid w:val="003B2EC6"/>
    <w:rsid w:val="003C07BF"/>
    <w:rsid w:val="003C5CA0"/>
    <w:rsid w:val="003E44C6"/>
    <w:rsid w:val="003F4E85"/>
    <w:rsid w:val="00410D3E"/>
    <w:rsid w:val="0041698B"/>
    <w:rsid w:val="0044706F"/>
    <w:rsid w:val="004A321C"/>
    <w:rsid w:val="004E45F0"/>
    <w:rsid w:val="00550581"/>
    <w:rsid w:val="00561CFF"/>
    <w:rsid w:val="00603BF9"/>
    <w:rsid w:val="00610773"/>
    <w:rsid w:val="00633BA1"/>
    <w:rsid w:val="00655571"/>
    <w:rsid w:val="006B735D"/>
    <w:rsid w:val="006E3C9B"/>
    <w:rsid w:val="006E5C25"/>
    <w:rsid w:val="0072069E"/>
    <w:rsid w:val="00730083"/>
    <w:rsid w:val="00770572"/>
    <w:rsid w:val="00781291"/>
    <w:rsid w:val="007C068B"/>
    <w:rsid w:val="00801B92"/>
    <w:rsid w:val="00892F6B"/>
    <w:rsid w:val="008A71B2"/>
    <w:rsid w:val="008D08C6"/>
    <w:rsid w:val="00904536"/>
    <w:rsid w:val="009357E2"/>
    <w:rsid w:val="0093708A"/>
    <w:rsid w:val="009D4F06"/>
    <w:rsid w:val="009E58B2"/>
    <w:rsid w:val="00A13E91"/>
    <w:rsid w:val="00A172CA"/>
    <w:rsid w:val="00A54CFA"/>
    <w:rsid w:val="00A82870"/>
    <w:rsid w:val="00AC5D8E"/>
    <w:rsid w:val="00AE3D4A"/>
    <w:rsid w:val="00AE68D8"/>
    <w:rsid w:val="00B960B8"/>
    <w:rsid w:val="00BB0C1E"/>
    <w:rsid w:val="00BE44C0"/>
    <w:rsid w:val="00C3096E"/>
    <w:rsid w:val="00C50B56"/>
    <w:rsid w:val="00C54118"/>
    <w:rsid w:val="00CD3211"/>
    <w:rsid w:val="00CE5D62"/>
    <w:rsid w:val="00D15642"/>
    <w:rsid w:val="00E0663A"/>
    <w:rsid w:val="00E61B1A"/>
    <w:rsid w:val="00E97A82"/>
    <w:rsid w:val="00ED4352"/>
    <w:rsid w:val="00F15CB4"/>
    <w:rsid w:val="00F419C2"/>
    <w:rsid w:val="00F77F1A"/>
    <w:rsid w:val="00F815B1"/>
    <w:rsid w:val="00FA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5911D4F"/>
  <w15:docId w15:val="{72D89059-8622-4395-A9AF-354A4F5C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5F8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411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C54118"/>
  </w:style>
  <w:style w:type="paragraph" w:styleId="Rodap">
    <w:name w:val="footer"/>
    <w:basedOn w:val="Normal"/>
    <w:link w:val="RodapChar"/>
    <w:uiPriority w:val="99"/>
    <w:unhideWhenUsed/>
    <w:rsid w:val="00C5411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C54118"/>
  </w:style>
  <w:style w:type="character" w:styleId="Hyperlink">
    <w:name w:val="Hyperlink"/>
    <w:basedOn w:val="Fontepargpadro"/>
    <w:unhideWhenUsed/>
    <w:rsid w:val="00C5411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2B5A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B5AE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892F6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892F6B"/>
  </w:style>
  <w:style w:type="paragraph" w:styleId="PargrafodaLista">
    <w:name w:val="List Paragraph"/>
    <w:basedOn w:val="Normal"/>
    <w:uiPriority w:val="99"/>
    <w:qFormat/>
    <w:rsid w:val="00892F6B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comgrade">
    <w:name w:val="Table Grid"/>
    <w:basedOn w:val="Tabelanormal"/>
    <w:uiPriority w:val="59"/>
    <w:rsid w:val="00892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rsid w:val="00892F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92F6B"/>
    <w:rPr>
      <w:rFonts w:ascii="Courier New" w:eastAsia="Arial Unicode MS" w:hAnsi="Courier New" w:cs="Times New Roman"/>
      <w:sz w:val="20"/>
      <w:szCs w:val="20"/>
      <w:lang w:eastAsia="pt-BR"/>
    </w:rPr>
  </w:style>
  <w:style w:type="character" w:customStyle="1" w:styleId="apple-style-span">
    <w:name w:val="apple-style-span"/>
    <w:uiPriority w:val="99"/>
    <w:rsid w:val="00892F6B"/>
  </w:style>
  <w:style w:type="character" w:customStyle="1" w:styleId="numero-citacao">
    <w:name w:val="numero-citacao"/>
    <w:basedOn w:val="Fontepargpadro"/>
    <w:rsid w:val="00892F6B"/>
  </w:style>
  <w:style w:type="character" w:customStyle="1" w:styleId="separador-citacoes">
    <w:name w:val="separador-citacoes"/>
    <w:basedOn w:val="Fontepargpadro"/>
    <w:rsid w:val="00892F6B"/>
  </w:style>
  <w:style w:type="paragraph" w:styleId="Textodebalo">
    <w:name w:val="Balloon Text"/>
    <w:basedOn w:val="Normal"/>
    <w:link w:val="TextodebaloChar"/>
    <w:uiPriority w:val="99"/>
    <w:semiHidden/>
    <w:unhideWhenUsed/>
    <w:rsid w:val="00892F6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2F6B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33D1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33D1F"/>
    <w:rPr>
      <w:rFonts w:ascii="Calibri" w:eastAsia="Calibri" w:hAnsi="Calibri" w:cs="Calibri"/>
    </w:rPr>
  </w:style>
  <w:style w:type="character" w:styleId="Forte">
    <w:name w:val="Strong"/>
    <w:qFormat/>
    <w:rsid w:val="003C07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7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pgfqm-icbufrj.org/formulario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1750A-618D-48E8-9289-8016B0FEB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PatriciaDias</dc:creator>
  <cp:lastModifiedBy>cristiane silva</cp:lastModifiedBy>
  <cp:revision>2</cp:revision>
  <cp:lastPrinted>2019-02-19T20:48:00Z</cp:lastPrinted>
  <dcterms:created xsi:type="dcterms:W3CDTF">2020-07-14T18:25:00Z</dcterms:created>
  <dcterms:modified xsi:type="dcterms:W3CDTF">2020-07-14T18:25:00Z</dcterms:modified>
</cp:coreProperties>
</file>